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Й  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РЕШЕНИЕ  № </w:t>
      </w:r>
      <w:r w:rsidR="00F5199A">
        <w:rPr>
          <w:b/>
          <w:bCs/>
          <w:color w:val="000000"/>
        </w:rPr>
        <w:t>50</w:t>
      </w:r>
      <w:r w:rsidR="00097053">
        <w:rPr>
          <w:b/>
          <w:bCs/>
          <w:color w:val="000000"/>
        </w:rPr>
        <w:t>/6</w:t>
      </w:r>
      <w:r w:rsidRPr="009C7EBE">
        <w:rPr>
          <w:b/>
          <w:bCs/>
          <w:color w:val="000000"/>
        </w:rPr>
        <w:t xml:space="preserve"> 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9C7EBE" w:rsidP="006510D4">
      <w:pPr>
        <w:pStyle w:val="a7"/>
        <w:spacing w:before="0" w:after="0"/>
        <w:rPr>
          <w:b/>
          <w:bCs/>
        </w:rPr>
      </w:pPr>
      <w:r w:rsidRPr="009C7EBE">
        <w:rPr>
          <w:b/>
          <w:bCs/>
        </w:rPr>
        <w:t>2</w:t>
      </w:r>
      <w:r w:rsidR="00471694">
        <w:rPr>
          <w:b/>
          <w:bCs/>
        </w:rPr>
        <w:t>5</w:t>
      </w:r>
      <w:r w:rsidR="005E6D6E" w:rsidRPr="009C7EBE">
        <w:rPr>
          <w:b/>
          <w:bCs/>
        </w:rPr>
        <w:t xml:space="preserve"> </w:t>
      </w:r>
      <w:r w:rsidR="00471694">
        <w:rPr>
          <w:b/>
          <w:bCs/>
        </w:rPr>
        <w:t>феврал</w:t>
      </w:r>
      <w:r w:rsidRPr="009C7EBE">
        <w:rPr>
          <w:b/>
          <w:bCs/>
        </w:rPr>
        <w:t>я</w:t>
      </w:r>
      <w:r w:rsidR="005E6D6E" w:rsidRPr="009C7EBE">
        <w:rPr>
          <w:b/>
          <w:bCs/>
        </w:rPr>
        <w:t xml:space="preserve">  201</w:t>
      </w:r>
      <w:r w:rsidRPr="009C7EBE">
        <w:rPr>
          <w:b/>
          <w:bCs/>
        </w:rPr>
        <w:t>5</w:t>
      </w:r>
      <w:r w:rsidR="005E6D6E" w:rsidRPr="009C7EBE">
        <w:rPr>
          <w:b/>
          <w:bCs/>
        </w:rPr>
        <w:t xml:space="preserve"> г.                                                             </w:t>
      </w:r>
      <w:r w:rsidR="006510D4" w:rsidRPr="009C7EBE">
        <w:rPr>
          <w:b/>
          <w:bCs/>
        </w:rPr>
        <w:t xml:space="preserve">                             </w:t>
      </w:r>
      <w:r w:rsidR="005E6D6E" w:rsidRPr="009C7EBE">
        <w:rPr>
          <w:b/>
          <w:bCs/>
        </w:rPr>
        <w:t xml:space="preserve">            г. Киренск</w:t>
      </w:r>
    </w:p>
    <w:p w:rsidR="005E6D6E" w:rsidRPr="009C7EBE" w:rsidRDefault="005E6D6E" w:rsidP="005E6D6E">
      <w:pPr>
        <w:pStyle w:val="a7"/>
        <w:spacing w:before="0" w:after="0"/>
      </w:pPr>
    </w:p>
    <w:p w:rsidR="009C7EBE" w:rsidRDefault="009C7EBE" w:rsidP="009C7EBE">
      <w:pPr>
        <w:pStyle w:val="a7"/>
        <w:spacing w:before="0" w:after="0"/>
        <w:rPr>
          <w:b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8"/>
      </w:tblGrid>
      <w:tr w:rsidR="00850320" w:rsidRPr="00850320" w:rsidTr="00287646">
        <w:trPr>
          <w:trHeight w:val="243"/>
        </w:trPr>
        <w:tc>
          <w:tcPr>
            <w:tcW w:w="6618" w:type="dxa"/>
          </w:tcPr>
          <w:p w:rsidR="00F5199A" w:rsidRPr="00F5199A" w:rsidRDefault="00F5199A" w:rsidP="00F5199A">
            <w:pPr>
              <w:pStyle w:val="a7"/>
              <w:spacing w:before="0" w:after="0"/>
              <w:ind w:left="181"/>
              <w:rPr>
                <w:b/>
                <w:bCs/>
                <w:color w:val="000000"/>
              </w:rPr>
            </w:pPr>
            <w:r w:rsidRPr="00F5199A">
              <w:rPr>
                <w:b/>
                <w:bCs/>
                <w:color w:val="000000"/>
              </w:rPr>
              <w:t xml:space="preserve">О передаче в безвозмездное пользование  </w:t>
            </w:r>
          </w:p>
          <w:p w:rsidR="00F5199A" w:rsidRDefault="00F5199A" w:rsidP="00F5199A">
            <w:pPr>
              <w:pStyle w:val="a7"/>
              <w:spacing w:before="0" w:after="0"/>
              <w:ind w:left="181"/>
              <w:rPr>
                <w:b/>
                <w:bCs/>
                <w:color w:val="000000"/>
              </w:rPr>
            </w:pPr>
            <w:r w:rsidRPr="00F5199A">
              <w:rPr>
                <w:b/>
                <w:bCs/>
                <w:color w:val="000000"/>
              </w:rPr>
              <w:t>муниципального имущества</w:t>
            </w:r>
            <w:r>
              <w:rPr>
                <w:b/>
                <w:bCs/>
                <w:color w:val="000000"/>
              </w:rPr>
              <w:t xml:space="preserve"> </w:t>
            </w:r>
            <w:r w:rsidRPr="00F5199A">
              <w:rPr>
                <w:b/>
                <w:bCs/>
                <w:color w:val="000000"/>
              </w:rPr>
              <w:t>Филиалу ФГБУ</w:t>
            </w:r>
          </w:p>
          <w:p w:rsidR="00F5199A" w:rsidRPr="00F5199A" w:rsidRDefault="00F5199A" w:rsidP="00F5199A">
            <w:pPr>
              <w:pStyle w:val="a7"/>
              <w:spacing w:before="0" w:after="0"/>
              <w:ind w:left="181"/>
              <w:rPr>
                <w:b/>
                <w:bCs/>
                <w:color w:val="000000"/>
              </w:rPr>
            </w:pPr>
            <w:r w:rsidRPr="00F5199A">
              <w:rPr>
                <w:b/>
                <w:bCs/>
                <w:color w:val="000000"/>
              </w:rPr>
              <w:t xml:space="preserve"> «ФКП Росреестра» по Иркутской области</w:t>
            </w:r>
          </w:p>
          <w:p w:rsidR="00850320" w:rsidRPr="00AB757E" w:rsidRDefault="00850320" w:rsidP="00287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0320" w:rsidRDefault="00850320" w:rsidP="0047169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53" w:rsidRPr="00B62EA9" w:rsidRDefault="00F5199A" w:rsidP="00287646">
      <w:pPr>
        <w:pStyle w:val="a7"/>
        <w:spacing w:before="0" w:after="0" w:line="276" w:lineRule="auto"/>
        <w:ind w:firstLine="708"/>
        <w:contextualSpacing/>
        <w:jc w:val="both"/>
      </w:pPr>
      <w:r>
        <w:t>В целях реализации Федерального  закона  от 06.10.2003г. № 131-ФЗ «Об общих принципах организации  местного самоуправления в Российской Федерации местного самоуправления  в Российской Федерации», Федерального  закона от 22.08.2004 г. № 122-ФЗ «О внесении  изменений   в законодательный  акты  Российской Федерации  и признании  утратившим силу  некоторых законодательных актов Российской Федерации  в связи с принятием  федеральных законов «О внесении  изменений и дополнений  в Федеральный  закон  «Об  общих принципах организации законодательных (представительных) и исполнительных органов  государственной власти субъектов  Российской Федерации» и «Об общих принципах организации  местного самоуправления в Российской Федерации» в  связи  с безвозмездной  передачей  в процессе разграничения  имущества, находящегося  в муниципальной  собственности, рассмотрев письмо  Филиала ФГБУ «ФКП Росреестра» по Иркутской области</w:t>
      </w:r>
      <w:r w:rsidR="00850320" w:rsidRPr="00B62EA9">
        <w:t xml:space="preserve">, 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5E6D6E" w:rsidRPr="009C7EBE" w:rsidRDefault="005E6D6E" w:rsidP="006F79DC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F5199A" w:rsidRPr="00D67FB7" w:rsidRDefault="00F5199A" w:rsidP="00F5199A">
      <w:pPr>
        <w:pStyle w:val="a7"/>
        <w:numPr>
          <w:ilvl w:val="0"/>
          <w:numId w:val="19"/>
        </w:numPr>
        <w:tabs>
          <w:tab w:val="clear" w:pos="720"/>
        </w:tabs>
        <w:suppressAutoHyphens w:val="0"/>
        <w:spacing w:before="0" w:after="0"/>
        <w:ind w:left="0" w:firstLine="426"/>
        <w:jc w:val="both"/>
      </w:pPr>
      <w:r w:rsidRPr="003E39C0">
        <w:rPr>
          <w:color w:val="000000"/>
        </w:rPr>
        <w:t>Информацию администрации Киренского муниципального района принять к сведению.</w:t>
      </w:r>
    </w:p>
    <w:p w:rsidR="00F5199A" w:rsidRPr="00F83DBD" w:rsidRDefault="00F5199A" w:rsidP="00F5199A">
      <w:pPr>
        <w:pStyle w:val="a7"/>
        <w:numPr>
          <w:ilvl w:val="0"/>
          <w:numId w:val="19"/>
        </w:numPr>
        <w:tabs>
          <w:tab w:val="clear" w:pos="720"/>
        </w:tabs>
        <w:suppressAutoHyphens w:val="0"/>
        <w:spacing w:before="0" w:after="0"/>
        <w:ind w:left="0" w:firstLine="426"/>
        <w:jc w:val="both"/>
      </w:pPr>
      <w:r>
        <w:rPr>
          <w:color w:val="000000"/>
        </w:rPr>
        <w:t>Предоставить на праве безвозмездного пользования сроком на 5 (пять) лет, нежилые помещения  № 33, и № 48 (согласно технического паспорта), общей площадью 38,42 кв.м., расположенные по адресу: г. Киренск, ул. Ленрабочих, д.32,</w:t>
      </w:r>
      <w:r w:rsidRPr="002D1ECB">
        <w:rPr>
          <w:color w:val="000000"/>
        </w:rPr>
        <w:t xml:space="preserve"> </w:t>
      </w:r>
      <w:r>
        <w:rPr>
          <w:color w:val="000000"/>
        </w:rPr>
        <w:t xml:space="preserve">находящиеся  в муниципальной собственности  муниципального образования Киренский район, для размещения  сотрудников Филиала  ФГБУ «ФКП Росреестра» по Иркутской области. </w:t>
      </w:r>
    </w:p>
    <w:p w:rsidR="00B62EA9" w:rsidRDefault="00B62EA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2EA9" w:rsidRDefault="00B62EA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2EA9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Мэр </w:t>
      </w:r>
    </w:p>
    <w:p w:rsidR="005E6D6E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К.В. Свистелин  </w:t>
      </w:r>
    </w:p>
    <w:p w:rsidR="005E6D6E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AB757E" w:rsidRDefault="005E6D6E" w:rsidP="00F5199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Думы 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П.М. Пашкин  </w:t>
      </w:r>
    </w:p>
    <w:sectPr w:rsidR="00AB757E" w:rsidSect="006510D4">
      <w:headerReference w:type="default" r:id="rId8"/>
      <w:footerReference w:type="default" r:id="rId9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A4" w:rsidRDefault="008423A4" w:rsidP="00B96C92">
      <w:pPr>
        <w:spacing w:after="0" w:line="240" w:lineRule="auto"/>
      </w:pPr>
      <w:r>
        <w:separator/>
      </w:r>
    </w:p>
  </w:endnote>
  <w:endnote w:type="continuationSeparator" w:id="1">
    <w:p w:rsidR="008423A4" w:rsidRDefault="008423A4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8423A4">
    <w:pPr>
      <w:pStyle w:val="a5"/>
    </w:pPr>
  </w:p>
  <w:p w:rsidR="00515263" w:rsidRDefault="008423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A4" w:rsidRDefault="008423A4" w:rsidP="00B96C92">
      <w:pPr>
        <w:spacing w:after="0" w:line="240" w:lineRule="auto"/>
      </w:pPr>
      <w:r>
        <w:separator/>
      </w:r>
    </w:p>
  </w:footnote>
  <w:footnote w:type="continuationSeparator" w:id="1">
    <w:p w:rsidR="008423A4" w:rsidRDefault="008423A4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3340"/>
    <w:multiLevelType w:val="hybridMultilevel"/>
    <w:tmpl w:val="BA8C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F46"/>
    <w:multiLevelType w:val="hybridMultilevel"/>
    <w:tmpl w:val="2CCCD7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412A"/>
    <w:multiLevelType w:val="hybridMultilevel"/>
    <w:tmpl w:val="FF9E082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1A031EDB"/>
    <w:multiLevelType w:val="hybridMultilevel"/>
    <w:tmpl w:val="BE7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064D"/>
    <w:multiLevelType w:val="hybridMultilevel"/>
    <w:tmpl w:val="DB084A52"/>
    <w:lvl w:ilvl="0" w:tplc="1D468A0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22FF3AE6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D072881"/>
    <w:multiLevelType w:val="hybridMultilevel"/>
    <w:tmpl w:val="935E08B2"/>
    <w:lvl w:ilvl="0" w:tplc="D5942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FC1214F"/>
    <w:multiLevelType w:val="hybridMultilevel"/>
    <w:tmpl w:val="010A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E3398"/>
    <w:multiLevelType w:val="multilevel"/>
    <w:tmpl w:val="0538B1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5C4C6B"/>
    <w:multiLevelType w:val="hybridMultilevel"/>
    <w:tmpl w:val="D9DE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92748"/>
    <w:multiLevelType w:val="hybridMultilevel"/>
    <w:tmpl w:val="DB8873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76409"/>
    <w:multiLevelType w:val="multilevel"/>
    <w:tmpl w:val="05945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AEB3A91"/>
    <w:multiLevelType w:val="hybridMultilevel"/>
    <w:tmpl w:val="FA18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B31D0"/>
    <w:multiLevelType w:val="multilevel"/>
    <w:tmpl w:val="0CFE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F080545"/>
    <w:multiLevelType w:val="hybridMultilevel"/>
    <w:tmpl w:val="B1F2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3649C"/>
    <w:multiLevelType w:val="hybridMultilevel"/>
    <w:tmpl w:val="FA1A7496"/>
    <w:lvl w:ilvl="0" w:tplc="00E24BB0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4"/>
  </w:num>
  <w:num w:numId="9">
    <w:abstractNumId w:val="3"/>
  </w:num>
  <w:num w:numId="10">
    <w:abstractNumId w:val="11"/>
  </w:num>
  <w:num w:numId="11">
    <w:abstractNumId w:val="18"/>
  </w:num>
  <w:num w:numId="12">
    <w:abstractNumId w:val="5"/>
  </w:num>
  <w:num w:numId="13">
    <w:abstractNumId w:val="4"/>
  </w:num>
  <w:num w:numId="14">
    <w:abstractNumId w:val="12"/>
  </w:num>
  <w:num w:numId="15">
    <w:abstractNumId w:val="17"/>
  </w:num>
  <w:num w:numId="16">
    <w:abstractNumId w:val="10"/>
  </w:num>
  <w:num w:numId="17">
    <w:abstractNumId w:val="15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37C56"/>
    <w:rsid w:val="00097053"/>
    <w:rsid w:val="00103B1B"/>
    <w:rsid w:val="001341FC"/>
    <w:rsid w:val="00153D53"/>
    <w:rsid w:val="001918FB"/>
    <w:rsid w:val="00200CC3"/>
    <w:rsid w:val="00241809"/>
    <w:rsid w:val="00287646"/>
    <w:rsid w:val="003265BF"/>
    <w:rsid w:val="0033665F"/>
    <w:rsid w:val="0034761D"/>
    <w:rsid w:val="00424CBB"/>
    <w:rsid w:val="00471694"/>
    <w:rsid w:val="00475303"/>
    <w:rsid w:val="004B34B1"/>
    <w:rsid w:val="005A612C"/>
    <w:rsid w:val="005E4D87"/>
    <w:rsid w:val="005E6D6E"/>
    <w:rsid w:val="00633B2E"/>
    <w:rsid w:val="006510D4"/>
    <w:rsid w:val="00651855"/>
    <w:rsid w:val="006F79DC"/>
    <w:rsid w:val="007E5789"/>
    <w:rsid w:val="008423A4"/>
    <w:rsid w:val="00850320"/>
    <w:rsid w:val="00865ABD"/>
    <w:rsid w:val="00893B18"/>
    <w:rsid w:val="008A2CEB"/>
    <w:rsid w:val="009C7EBE"/>
    <w:rsid w:val="00AB757E"/>
    <w:rsid w:val="00B62EA9"/>
    <w:rsid w:val="00B933F1"/>
    <w:rsid w:val="00B96C92"/>
    <w:rsid w:val="00BA3C4F"/>
    <w:rsid w:val="00C60B93"/>
    <w:rsid w:val="00CB7ED9"/>
    <w:rsid w:val="00D131A2"/>
    <w:rsid w:val="00DA16E4"/>
    <w:rsid w:val="00E5018B"/>
    <w:rsid w:val="00E61333"/>
    <w:rsid w:val="00E965B1"/>
    <w:rsid w:val="00EB6030"/>
    <w:rsid w:val="00F06A8C"/>
    <w:rsid w:val="00F14541"/>
    <w:rsid w:val="00F355B1"/>
    <w:rsid w:val="00F429A2"/>
    <w:rsid w:val="00F5199A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rsid w:val="005E6D6E"/>
    <w:rPr>
      <w:color w:val="0000FF"/>
      <w:u w:val="single"/>
    </w:rPr>
  </w:style>
  <w:style w:type="paragraph" w:styleId="a9">
    <w:name w:val="No Spacing"/>
    <w:uiPriority w:val="1"/>
    <w:qFormat/>
    <w:rsid w:val="004716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34B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4B3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B3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азвание Знак"/>
    <w:aliases w:val="Заголовок Знак"/>
    <w:basedOn w:val="a0"/>
    <w:link w:val="ac"/>
    <w:locked/>
    <w:rsid w:val="004B34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Title"/>
    <w:aliases w:val="Заголовок"/>
    <w:basedOn w:val="a"/>
    <w:link w:val="ab"/>
    <w:qFormat/>
    <w:rsid w:val="004B3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Название Знак1"/>
    <w:basedOn w:val="a0"/>
    <w:link w:val="ac"/>
    <w:uiPriority w:val="10"/>
    <w:rsid w:val="004B3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4B3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4B34B1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character" w:customStyle="1" w:styleId="apple-converted-space">
    <w:name w:val="apple-converted-space"/>
    <w:basedOn w:val="a0"/>
    <w:rsid w:val="00F355B1"/>
  </w:style>
  <w:style w:type="paragraph" w:customStyle="1" w:styleId="ConsNonformat">
    <w:name w:val="ConsNonformat"/>
    <w:rsid w:val="00F355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Гипертекстовая ссылка"/>
    <w:uiPriority w:val="99"/>
    <w:rsid w:val="00F355B1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B924-1423-4764-AACE-EC169785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2015-03-02T03:01:00Z</cp:lastPrinted>
  <dcterms:created xsi:type="dcterms:W3CDTF">2015-03-02T03:07:00Z</dcterms:created>
  <dcterms:modified xsi:type="dcterms:W3CDTF">2015-03-02T03:07:00Z</dcterms:modified>
</cp:coreProperties>
</file>